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spacing w:before="218"/>
        <w:ind w:left="245" w:right="241" w:firstLine="0"/>
        <w:jc w:val="center"/>
        <w:rPr>
          <w:rFonts w:ascii="Arial" w:hAnsi="Arial"/>
          <w:b/>
          <w:sz w:val="24"/>
        </w:rPr>
      </w:pPr>
      <w:r>
        <w:rPr>
          <w:rFonts w:ascii="Verdana" w:hAnsi="Verdana"/>
          <w:b/>
          <w:sz w:val="24"/>
        </w:rPr>
        <w:t>SOLICITUD DE PARTICIPACIÓN EN PALMA</w:t>
      </w:r>
      <w:r>
        <w:rPr>
          <w:rFonts w:ascii="Arial" w:hAnsi="Arial"/>
          <w:b/>
          <w:sz w:val="24"/>
        </w:rPr>
        <w:t>, FERIA DE ARTES ESCÉNICAS</w:t>
      </w:r>
    </w:p>
    <w:p>
      <w:pPr>
        <w:pStyle w:val="BodyText"/>
        <w:rPr>
          <w:rFonts w:ascii="Arial"/>
          <w:b/>
        </w:rPr>
      </w:pPr>
    </w:p>
    <w:p>
      <w:pPr>
        <w:pStyle w:val="Heading1"/>
        <w:ind w:right="241"/>
        <w:jc w:val="center"/>
      </w:pPr>
      <w:r>
        <w:rPr/>
        <w:t>Periodo de la convocatoria para compañías:</w:t>
      </w:r>
    </w:p>
    <w:p>
      <w:pPr>
        <w:spacing w:before="1"/>
        <w:ind w:left="245" w:right="96" w:firstLine="0"/>
        <w:jc w:val="center"/>
        <w:rPr>
          <w:rFonts w:ascii="Arial"/>
          <w:b/>
          <w:sz w:val="26"/>
        </w:rPr>
      </w:pPr>
      <w:r>
        <w:rPr>
          <w:rFonts w:ascii="Arial"/>
          <w:b/>
          <w:sz w:val="26"/>
        </w:rPr>
        <w:t>Del 15 de febrero al 15 de abril de 2021</w:t>
      </w:r>
    </w:p>
    <w:p>
      <w:pPr>
        <w:pStyle w:val="BodyText"/>
        <w:rPr>
          <w:rFonts w:ascii="Arial"/>
          <w:b/>
          <w:sz w:val="28"/>
        </w:rPr>
      </w:pPr>
    </w:p>
    <w:p>
      <w:pPr>
        <w:pStyle w:val="BodyText"/>
        <w:spacing w:before="6"/>
        <w:rPr>
          <w:rFonts w:ascii="Arial"/>
          <w:b/>
          <w:sz w:val="35"/>
        </w:rPr>
      </w:pPr>
    </w:p>
    <w:p>
      <w:pPr>
        <w:spacing w:before="0"/>
        <w:ind w:left="116" w:right="0" w:firstLine="0"/>
        <w:jc w:val="left"/>
        <w:rPr>
          <w:rFonts w:ascii="Arial" w:hAnsi="Arial"/>
          <w:b/>
          <w:sz w:val="22"/>
        </w:rPr>
      </w:pPr>
      <w:r>
        <w:rPr/>
        <w:pict>
          <v:rect style="position:absolute;margin-left:116.599998pt;margin-top:-6.482153pt;width:412.3pt;height:25.6pt;mso-position-horizontal-relative:page;mso-position-vertical-relative:paragraph;z-index:0" filled="false" stroked="true" strokeweight=".1pt" strokecolor="#c0c0c0">
            <v:stroke dashstyle="solid"/>
            <w10:wrap type="none"/>
          </v:rect>
        </w:pict>
      </w:r>
      <w:r>
        <w:rPr>
          <w:rFonts w:ascii="Arial" w:hAnsi="Arial"/>
          <w:b/>
          <w:sz w:val="22"/>
        </w:rPr>
        <w:t>Compañía:</w:t>
      </w:r>
    </w:p>
    <w:p>
      <w:pPr>
        <w:pStyle w:val="BodyText"/>
        <w:spacing w:before="3"/>
        <w:rPr>
          <w:rFonts w:ascii="Arial"/>
          <w:b/>
          <w:sz w:val="33"/>
        </w:rPr>
      </w:pPr>
    </w:p>
    <w:p>
      <w:pPr>
        <w:tabs>
          <w:tab w:pos="5489" w:val="left" w:leader="none"/>
        </w:tabs>
        <w:spacing w:before="0"/>
        <w:ind w:left="116" w:right="0" w:firstLine="0"/>
        <w:jc w:val="left"/>
        <w:rPr>
          <w:rFonts w:ascii="Arial"/>
          <w:sz w:val="22"/>
        </w:rPr>
      </w:pPr>
      <w:r>
        <w:rPr/>
        <w:pict>
          <v:rect style="position:absolute;margin-left:109.900002pt;margin-top:-6.482141pt;width:206.3pt;height:25.6pt;mso-position-horizontal-relative:page;mso-position-vertical-relative:paragraph;z-index:-5272" filled="false" stroked="true" strokeweight=".1pt" strokecolor="#c0c0c0">
            <v:stroke dashstyle="solid"/>
            <w10:wrap type="none"/>
          </v:rect>
        </w:pict>
      </w:r>
      <w:r>
        <w:rPr/>
        <w:pict>
          <v:rect style="position:absolute;margin-left:376.799988pt;margin-top:-6.482141pt;width:152.1pt;height:25.6pt;mso-position-horizontal-relative:page;mso-position-vertical-relative:paragraph;z-index:1072" filled="false" stroked="true" strokeweight=".1pt" strokecolor="#c0c0c0">
            <v:stroke dashstyle="solid"/>
            <w10:wrap type="none"/>
          </v:rect>
        </w:pict>
      </w:r>
      <w:r>
        <w:rPr>
          <w:rFonts w:ascii="Arial"/>
          <w:sz w:val="22"/>
        </w:rPr>
        <w:t>Localidad:</w:t>
        <w:tab/>
        <w:t>Provincia:</w:t>
      </w:r>
    </w:p>
    <w:p>
      <w:pPr>
        <w:pStyle w:val="BodyText"/>
        <w:spacing w:before="6"/>
        <w:rPr>
          <w:rFonts w:ascii="Arial"/>
          <w:sz w:val="33"/>
        </w:rPr>
      </w:pPr>
    </w:p>
    <w:p>
      <w:pPr>
        <w:spacing w:before="0"/>
        <w:ind w:left="116" w:right="0" w:firstLine="0"/>
        <w:jc w:val="left"/>
        <w:rPr>
          <w:rFonts w:ascii="Arial"/>
          <w:sz w:val="22"/>
        </w:rPr>
      </w:pPr>
      <w:r>
        <w:rPr/>
        <w:pict>
          <v:rect style="position:absolute;margin-left:123.400002pt;margin-top:-6.482104pt;width:192.9pt;height:25.6pt;mso-position-horizontal-relative:page;mso-position-vertical-relative:paragraph;z-index:1096" filled="false" stroked="true" strokeweight=".1pt" strokecolor="#c0c0c0">
            <v:stroke dashstyle="solid"/>
            <w10:wrap type="none"/>
          </v:rect>
        </w:pict>
      </w:r>
      <w:r>
        <w:rPr>
          <w:rFonts w:ascii="Arial"/>
          <w:sz w:val="22"/>
        </w:rPr>
        <w:t>Nacionalidad:</w:t>
      </w:r>
    </w:p>
    <w:p>
      <w:pPr>
        <w:pStyle w:val="BodyText"/>
        <w:rPr>
          <w:rFonts w:ascii="Arial"/>
        </w:rPr>
      </w:pPr>
    </w:p>
    <w:p>
      <w:pPr>
        <w:pStyle w:val="BodyText"/>
        <w:rPr>
          <w:rFonts w:ascii="Arial"/>
        </w:rPr>
      </w:pPr>
    </w:p>
    <w:p>
      <w:pPr>
        <w:pStyle w:val="BodyText"/>
        <w:rPr>
          <w:rFonts w:ascii="Arial"/>
        </w:rPr>
      </w:pPr>
    </w:p>
    <w:p>
      <w:pPr>
        <w:pStyle w:val="BodyText"/>
        <w:spacing w:before="3"/>
        <w:rPr>
          <w:rFonts w:ascii="Arial"/>
        </w:rPr>
      </w:pPr>
    </w:p>
    <w:p>
      <w:pPr>
        <w:spacing w:before="0"/>
        <w:ind w:left="116" w:right="0" w:firstLine="0"/>
        <w:jc w:val="left"/>
        <w:rPr>
          <w:rFonts w:ascii="Arial"/>
          <w:b/>
          <w:sz w:val="22"/>
        </w:rPr>
      </w:pPr>
      <w:r>
        <w:rPr/>
        <w:pict>
          <v:rect style="position:absolute;margin-left:139.899994pt;margin-top:-6.482135pt;width:389pt;height:25.6pt;mso-position-horizontal-relative:page;mso-position-vertical-relative:paragraph;z-index:1120" filled="false" stroked="true" strokeweight=".1pt" strokecolor="#c0c0c0">
            <v:stroke dashstyle="solid"/>
            <w10:wrap type="none"/>
          </v:rect>
        </w:pict>
      </w:r>
      <w:r>
        <w:rPr>
          <w:rFonts w:ascii="Arial"/>
          <w:b/>
          <w:sz w:val="22"/>
        </w:rPr>
        <w:t>Representante:</w:t>
      </w:r>
    </w:p>
    <w:p>
      <w:pPr>
        <w:pStyle w:val="BodyText"/>
        <w:spacing w:before="3"/>
        <w:rPr>
          <w:rFonts w:ascii="Arial"/>
          <w:b/>
          <w:sz w:val="33"/>
        </w:rPr>
      </w:pPr>
    </w:p>
    <w:p>
      <w:pPr>
        <w:spacing w:before="1"/>
        <w:ind w:left="116" w:right="0" w:firstLine="0"/>
        <w:jc w:val="left"/>
        <w:rPr>
          <w:rFonts w:ascii="Arial" w:hAnsi="Arial"/>
          <w:sz w:val="22"/>
        </w:rPr>
      </w:pPr>
      <w:r>
        <w:rPr/>
        <w:pict>
          <v:rect style="position:absolute;margin-left:108.699997pt;margin-top:-6.432123pt;width:420.2pt;height:25.6pt;mso-position-horizontal-relative:page;mso-position-vertical-relative:paragraph;z-index:1144" filled="false" stroked="true" strokeweight=".1pt" strokecolor="#c0c0c0">
            <v:stroke dashstyle="solid"/>
            <w10:wrap type="none"/>
          </v:rect>
        </w:pict>
      </w:r>
      <w:r>
        <w:rPr>
          <w:rFonts w:ascii="Arial" w:hAnsi="Arial"/>
          <w:sz w:val="22"/>
        </w:rPr>
        <w:t>Dirección:</w:t>
      </w:r>
    </w:p>
    <w:p>
      <w:pPr>
        <w:pStyle w:val="BodyText"/>
        <w:spacing w:before="5"/>
        <w:rPr>
          <w:rFonts w:ascii="Arial"/>
          <w:sz w:val="33"/>
        </w:rPr>
      </w:pPr>
    </w:p>
    <w:p>
      <w:pPr>
        <w:tabs>
          <w:tab w:pos="1963" w:val="left" w:leader="none"/>
        </w:tabs>
        <w:spacing w:before="0"/>
        <w:ind w:left="116" w:right="0" w:firstLine="0"/>
        <w:jc w:val="left"/>
        <w:rPr>
          <w:rFonts w:ascii="Arial"/>
          <w:sz w:val="22"/>
        </w:rPr>
      </w:pPr>
      <w:r>
        <w:rPr/>
        <w:pict>
          <v:rect style="position:absolute;margin-left:82.800003pt;margin-top:-6.482117pt;width:63.3pt;height:25.6pt;mso-position-horizontal-relative:page;mso-position-vertical-relative:paragraph;z-index:-5152" filled="false" stroked="true" strokeweight=".1pt" strokecolor="#c0c0c0">
            <v:stroke dashstyle="solid"/>
            <w10:wrap type="none"/>
          </v:rect>
        </w:pict>
      </w:r>
      <w:r>
        <w:rPr/>
        <w:pict>
          <v:rect style="position:absolute;margin-left:202.399994pt;margin-top:-6.482117pt;width:326.5pt;height:25.6pt;mso-position-horizontal-relative:page;mso-position-vertical-relative:paragraph;z-index:1192" filled="false" stroked="true" strokeweight=".1pt" strokecolor="#c0c0c0">
            <v:stroke dashstyle="solid"/>
            <w10:wrap type="none"/>
          </v:rect>
        </w:pict>
      </w:r>
      <w:r>
        <w:rPr>
          <w:rFonts w:ascii="Arial"/>
          <w:spacing w:val="-7"/>
          <w:sz w:val="22"/>
        </w:rPr>
        <w:t>C.P.:</w:t>
        <w:tab/>
      </w:r>
      <w:r>
        <w:rPr>
          <w:rFonts w:ascii="Arial"/>
          <w:sz w:val="22"/>
        </w:rPr>
        <w:t>Localidad:</w:t>
      </w:r>
    </w:p>
    <w:p>
      <w:pPr>
        <w:pStyle w:val="BodyText"/>
        <w:spacing w:before="4"/>
        <w:rPr>
          <w:rFonts w:ascii="Arial"/>
          <w:sz w:val="33"/>
        </w:rPr>
      </w:pPr>
    </w:p>
    <w:p>
      <w:pPr>
        <w:tabs>
          <w:tab w:pos="4687" w:val="left" w:leader="none"/>
        </w:tabs>
        <w:spacing w:before="0"/>
        <w:ind w:left="116" w:right="0" w:firstLine="0"/>
        <w:jc w:val="left"/>
        <w:rPr>
          <w:rFonts w:ascii="Arial"/>
          <w:sz w:val="22"/>
        </w:rPr>
      </w:pPr>
      <w:r>
        <w:rPr/>
        <w:pict>
          <v:rect style="position:absolute;margin-left:108.099998pt;margin-top:-6.482135pt;width:174.1pt;height:25.6pt;mso-position-horizontal-relative:page;mso-position-vertical-relative:paragraph;z-index:-5104" filled="false" stroked="true" strokeweight=".1pt" strokecolor="#c0c0c0">
            <v:stroke dashstyle="solid"/>
            <w10:wrap type="none"/>
          </v:rect>
        </w:pict>
      </w:r>
      <w:r>
        <w:rPr/>
        <w:pict>
          <v:rect style="position:absolute;margin-left:354.899994pt;margin-top:-6.482135pt;width:174pt;height:25.6pt;mso-position-horizontal-relative:page;mso-position-vertical-relative:paragraph;z-index:1240" filled="false" stroked="true" strokeweight=".1pt" strokecolor="#c0c0c0">
            <v:stroke dashstyle="solid"/>
            <w10:wrap type="none"/>
          </v:rect>
        </w:pict>
      </w:r>
      <w:r>
        <w:rPr>
          <w:rFonts w:ascii="Arial"/>
          <w:sz w:val="22"/>
        </w:rPr>
        <w:t>Provincia:</w:t>
        <w:tab/>
        <w:t>Nacionalidad:</w:t>
      </w:r>
    </w:p>
    <w:p>
      <w:pPr>
        <w:pStyle w:val="BodyText"/>
        <w:spacing w:before="5"/>
        <w:rPr>
          <w:rFonts w:ascii="Arial"/>
          <w:sz w:val="33"/>
        </w:rPr>
      </w:pPr>
    </w:p>
    <w:p>
      <w:pPr>
        <w:tabs>
          <w:tab w:pos="5935" w:val="left" w:leader="none"/>
        </w:tabs>
        <w:spacing w:before="0"/>
        <w:ind w:left="116" w:right="0" w:firstLine="0"/>
        <w:jc w:val="left"/>
        <w:rPr>
          <w:rFonts w:ascii="Arial"/>
          <w:sz w:val="22"/>
        </w:rPr>
      </w:pPr>
      <w:r>
        <w:rPr/>
        <w:pict>
          <v:rect style="position:absolute;margin-left:87.300003pt;margin-top:-6.482129pt;width:257.3pt;height:25.6pt;mso-position-horizontal-relative:page;mso-position-vertical-relative:paragraph;z-index:-5056" filled="false" stroked="true" strokeweight=".1pt" strokecolor="#c0c0c0">
            <v:stroke dashstyle="solid"/>
            <w10:wrap type="none"/>
          </v:rect>
        </w:pict>
      </w:r>
      <w:r>
        <w:rPr/>
        <w:pict>
          <v:rect style="position:absolute;margin-left:372.100006pt;margin-top:-6.482129pt;width:156.8pt;height:25.6pt;mso-position-horizontal-relative:page;mso-position-vertical-relative:paragraph;z-index:1288" filled="false" stroked="true" strokeweight=".1pt" strokecolor="#c0c0c0">
            <v:stroke dashstyle="solid"/>
            <w10:wrap type="none"/>
          </v:rect>
        </w:pict>
      </w:r>
      <w:r>
        <w:rPr>
          <w:rFonts w:ascii="Arial"/>
          <w:sz w:val="22"/>
        </w:rPr>
        <w:t>Tlfno:</w:t>
        <w:tab/>
        <w:t>Fax:</w:t>
      </w:r>
    </w:p>
    <w:p>
      <w:pPr>
        <w:pStyle w:val="BodyText"/>
        <w:spacing w:before="4"/>
        <w:rPr>
          <w:rFonts w:ascii="Arial"/>
          <w:sz w:val="33"/>
        </w:rPr>
      </w:pPr>
    </w:p>
    <w:p>
      <w:pPr>
        <w:spacing w:line="604" w:lineRule="auto" w:before="0"/>
        <w:ind w:left="116" w:right="8394" w:firstLine="0"/>
        <w:jc w:val="left"/>
        <w:rPr>
          <w:rFonts w:ascii="Arial" w:hAnsi="Arial"/>
          <w:sz w:val="22"/>
        </w:rPr>
      </w:pPr>
      <w:r>
        <w:rPr/>
        <w:pict>
          <v:rect style="position:absolute;margin-left:94pt;margin-top:-6.482117pt;width:434.9pt;height:25.6pt;mso-position-horizontal-relative:page;mso-position-vertical-relative:paragraph;z-index:-5008" filled="false" stroked="true" strokeweight=".1pt" strokecolor="#c0c0c0">
            <v:stroke dashstyle="solid"/>
            <w10:wrap type="none"/>
          </v:rect>
        </w:pict>
      </w:r>
      <w:r>
        <w:rPr/>
        <w:pict>
          <v:rect style="position:absolute;margin-left:122.599998pt;margin-top:25.417883pt;width:406.3pt;height:25.6pt;mso-position-horizontal-relative:page;mso-position-vertical-relative:paragraph;z-index:1336" filled="false" stroked="true" strokeweight=".1pt" strokecolor="#c0c0c0">
            <v:stroke dashstyle="solid"/>
            <w10:wrap type="none"/>
          </v:rect>
        </w:pict>
      </w:r>
      <w:r>
        <w:rPr>
          <w:rFonts w:ascii="Arial" w:hAnsi="Arial"/>
          <w:sz w:val="22"/>
        </w:rPr>
        <w:t>E-mail: Página Web:</w:t>
      </w:r>
    </w:p>
    <w:p>
      <w:pPr>
        <w:pStyle w:val="BodyText"/>
        <w:rPr>
          <w:rFonts w:ascii="Arial"/>
        </w:rPr>
      </w:pPr>
    </w:p>
    <w:p>
      <w:pPr>
        <w:pStyle w:val="BodyText"/>
        <w:rPr>
          <w:rFonts w:ascii="Arial"/>
        </w:rPr>
      </w:pPr>
    </w:p>
    <w:p>
      <w:pPr>
        <w:spacing w:before="147"/>
        <w:ind w:left="245" w:right="500" w:firstLine="0"/>
        <w:jc w:val="center"/>
        <w:rPr>
          <w:rFonts w:ascii="Arial" w:hAnsi="Arial"/>
          <w:sz w:val="22"/>
        </w:rPr>
      </w:pPr>
      <w:r>
        <w:rPr/>
        <w:pict>
          <v:rect style="position:absolute;margin-left:165.600006pt;margin-top:26.267872pt;width:363.3pt;height:25.6pt;mso-position-horizontal-relative:page;mso-position-vertical-relative:paragraph;z-index:1360" filled="false" stroked="true" strokeweight=".1pt" strokecolor="#c0c0c0">
            <v:stroke dashstyle="solid"/>
            <w10:wrap type="none"/>
          </v:rect>
        </w:pict>
      </w:r>
      <w:r>
        <w:rPr>
          <w:rFonts w:ascii="Arial" w:hAnsi="Arial"/>
          <w:sz w:val="22"/>
        </w:rPr>
        <w:t>Por la presente solicito a </w:t>
      </w:r>
      <w:r>
        <w:rPr>
          <w:rFonts w:ascii="Arial" w:hAnsi="Arial"/>
          <w:b/>
          <w:sz w:val="22"/>
        </w:rPr>
        <w:t>“Palma, Feria de Artes Escénicas” </w:t>
      </w:r>
      <w:r>
        <w:rPr>
          <w:rFonts w:ascii="Arial" w:hAnsi="Arial"/>
          <w:sz w:val="22"/>
        </w:rPr>
        <w:t>la participación de:</w:t>
      </w:r>
    </w:p>
    <w:p>
      <w:pPr>
        <w:pStyle w:val="BodyText"/>
        <w:spacing w:before="2"/>
        <w:rPr>
          <w:rFonts w:ascii="Arial"/>
          <w:sz w:val="22"/>
        </w:rPr>
      </w:pPr>
    </w:p>
    <w:p>
      <w:pPr>
        <w:pStyle w:val="ListParagraph"/>
        <w:numPr>
          <w:ilvl w:val="0"/>
          <w:numId w:val="1"/>
        </w:numPr>
        <w:tabs>
          <w:tab w:pos="962" w:val="left" w:leader="none"/>
        </w:tabs>
        <w:spacing w:line="240" w:lineRule="auto" w:before="0" w:after="0"/>
        <w:ind w:left="961" w:right="0" w:hanging="135"/>
        <w:jc w:val="left"/>
        <w:rPr>
          <w:rFonts w:ascii="Arial" w:hAnsi="Arial"/>
          <w:sz w:val="22"/>
        </w:rPr>
      </w:pPr>
      <w:r>
        <w:rPr>
          <w:rFonts w:ascii="Arial" w:hAnsi="Arial"/>
          <w:sz w:val="22"/>
        </w:rPr>
        <w:t>La</w:t>
      </w:r>
      <w:r>
        <w:rPr>
          <w:rFonts w:ascii="Arial" w:hAnsi="Arial"/>
          <w:spacing w:val="-3"/>
          <w:sz w:val="22"/>
        </w:rPr>
        <w:t> </w:t>
      </w:r>
      <w:r>
        <w:rPr>
          <w:rFonts w:ascii="Arial" w:hAnsi="Arial"/>
          <w:sz w:val="22"/>
        </w:rPr>
        <w:t>compañía</w:t>
      </w:r>
    </w:p>
    <w:p>
      <w:pPr>
        <w:pStyle w:val="BodyText"/>
        <w:spacing w:before="3"/>
        <w:rPr>
          <w:rFonts w:ascii="Arial"/>
          <w:sz w:val="33"/>
        </w:rPr>
      </w:pPr>
    </w:p>
    <w:p>
      <w:pPr>
        <w:pStyle w:val="ListParagraph"/>
        <w:numPr>
          <w:ilvl w:val="0"/>
          <w:numId w:val="1"/>
        </w:numPr>
        <w:tabs>
          <w:tab w:pos="962" w:val="left" w:leader="none"/>
        </w:tabs>
        <w:spacing w:line="240" w:lineRule="auto" w:before="0" w:after="0"/>
        <w:ind w:left="961" w:right="0" w:hanging="135"/>
        <w:jc w:val="left"/>
        <w:rPr>
          <w:rFonts w:ascii="Arial" w:hAnsi="Arial"/>
          <w:sz w:val="22"/>
        </w:rPr>
      </w:pPr>
      <w:r>
        <w:rPr/>
        <w:pict>
          <v:rect style="position:absolute;margin-left:195.5pt;margin-top:-6.482126pt;width:333.4pt;height:25.6pt;mso-position-horizontal-relative:page;mso-position-vertical-relative:paragraph;z-index:1384" filled="false" stroked="true" strokeweight=".1pt" strokecolor="#c0c0c0">
            <v:stroke dashstyle="solid"/>
            <w10:wrap type="none"/>
          </v:rect>
        </w:pict>
      </w:r>
      <w:r>
        <w:rPr>
          <w:rFonts w:ascii="Arial" w:hAnsi="Arial"/>
          <w:sz w:val="22"/>
        </w:rPr>
        <w:t>Con el</w:t>
      </w:r>
      <w:r>
        <w:rPr>
          <w:rFonts w:ascii="Arial" w:hAnsi="Arial"/>
          <w:spacing w:val="-2"/>
          <w:sz w:val="22"/>
        </w:rPr>
        <w:t> </w:t>
      </w:r>
      <w:r>
        <w:rPr>
          <w:rFonts w:ascii="Arial" w:hAnsi="Arial"/>
          <w:sz w:val="22"/>
        </w:rPr>
        <w:t>espectáculo</w:t>
      </w:r>
    </w:p>
    <w:p>
      <w:pPr>
        <w:pStyle w:val="BodyText"/>
        <w:spacing w:before="2"/>
        <w:rPr>
          <w:rFonts w:ascii="Arial"/>
          <w:sz w:val="22"/>
        </w:rPr>
      </w:pPr>
    </w:p>
    <w:p>
      <w:pPr>
        <w:spacing w:before="1"/>
        <w:ind w:left="245" w:right="519" w:firstLine="0"/>
        <w:jc w:val="center"/>
        <w:rPr>
          <w:rFonts w:ascii="Arial" w:hAnsi="Arial"/>
          <w:sz w:val="22"/>
        </w:rPr>
      </w:pPr>
      <w:r>
        <w:rPr>
          <w:rFonts w:ascii="Arial" w:hAnsi="Arial"/>
          <w:sz w:val="22"/>
        </w:rPr>
        <w:t>en la </w:t>
      </w:r>
      <w:r>
        <w:rPr>
          <w:rFonts w:ascii="Arial" w:hAnsi="Arial"/>
          <w:b/>
          <w:sz w:val="22"/>
        </w:rPr>
        <w:t>38 edición </w:t>
      </w:r>
      <w:r>
        <w:rPr>
          <w:rFonts w:ascii="Arial" w:hAnsi="Arial"/>
          <w:sz w:val="22"/>
        </w:rPr>
        <w:t>de la Feria de Palma del Río que se celebrará del</w:t>
      </w:r>
    </w:p>
    <w:p>
      <w:pPr>
        <w:spacing w:before="127"/>
        <w:ind w:left="136" w:right="241" w:firstLine="0"/>
        <w:jc w:val="center"/>
        <w:rPr>
          <w:rFonts w:ascii="Arial"/>
          <w:b/>
          <w:sz w:val="22"/>
        </w:rPr>
      </w:pPr>
      <w:r>
        <w:rPr>
          <w:rFonts w:ascii="Arial"/>
          <w:b/>
          <w:sz w:val="22"/>
        </w:rPr>
        <w:t>5 al 9 de julio de 2021.</w:t>
      </w:r>
    </w:p>
    <w:p>
      <w:pPr>
        <w:spacing w:after="0"/>
        <w:jc w:val="center"/>
        <w:rPr>
          <w:rFonts w:ascii="Arial"/>
          <w:sz w:val="22"/>
        </w:rPr>
        <w:sectPr>
          <w:headerReference w:type="default" r:id="rId5"/>
          <w:type w:val="continuous"/>
          <w:pgSz w:w="11900" w:h="16840"/>
          <w:pgMar w:header="854" w:top="2260" w:bottom="280" w:left="1020" w:right="1020"/>
        </w:sectPr>
      </w:pPr>
    </w:p>
    <w:p>
      <w:pPr>
        <w:pStyle w:val="BodyText"/>
        <w:spacing w:before="7"/>
        <w:rPr>
          <w:rFonts w:ascii="Arial"/>
          <w:b/>
          <w:sz w:val="10"/>
        </w:rPr>
      </w:pPr>
    </w:p>
    <w:p>
      <w:pPr>
        <w:spacing w:before="93"/>
        <w:ind w:left="116" w:right="0" w:firstLine="710"/>
        <w:jc w:val="left"/>
        <w:rPr>
          <w:rFonts w:ascii="Arial" w:hAnsi="Arial"/>
          <w:sz w:val="22"/>
        </w:rPr>
      </w:pPr>
      <w:r>
        <w:rPr>
          <w:rFonts w:ascii="Arial" w:hAnsi="Arial"/>
          <w:sz w:val="22"/>
        </w:rPr>
        <w:t>Para ello adjunto la siguiente documentación a </w:t>
      </w:r>
      <w:hyperlink r:id="rId6">
        <w:r>
          <w:rPr>
            <w:rFonts w:ascii="Arial" w:hAnsi="Arial"/>
            <w:b/>
            <w:sz w:val="24"/>
          </w:rPr>
          <w:t>pmcpalma@palmadelrio.es</w:t>
        </w:r>
        <w:r>
          <w:rPr>
            <w:rFonts w:ascii="Arial" w:hAnsi="Arial"/>
            <w:sz w:val="22"/>
          </w:rPr>
          <w:t>, </w:t>
        </w:r>
      </w:hyperlink>
      <w:r>
        <w:rPr>
          <w:rFonts w:ascii="Arial" w:hAnsi="Arial"/>
          <w:sz w:val="22"/>
        </w:rPr>
        <w:t>junto a la presente solicitud de participación.</w:t>
      </w:r>
    </w:p>
    <w:p>
      <w:pPr>
        <w:pStyle w:val="BodyText"/>
        <w:rPr>
          <w:rFonts w:ascii="Arial"/>
          <w:sz w:val="22"/>
        </w:rPr>
      </w:pPr>
    </w:p>
    <w:p>
      <w:pPr>
        <w:spacing w:before="0"/>
        <w:ind w:left="116" w:right="0" w:firstLine="0"/>
        <w:jc w:val="left"/>
        <w:rPr>
          <w:rFonts w:ascii="Arial"/>
          <w:b/>
          <w:i/>
          <w:sz w:val="22"/>
        </w:rPr>
      </w:pPr>
      <w:r>
        <w:rPr>
          <w:rFonts w:ascii="Arial"/>
          <w:b/>
          <w:i/>
          <w:sz w:val="22"/>
        </w:rPr>
        <w:t>Marcar el material enviado:</w:t>
      </w:r>
    </w:p>
    <w:p>
      <w:pPr>
        <w:pStyle w:val="BodyText"/>
        <w:spacing w:before="2"/>
        <w:rPr>
          <w:rFonts w:ascii="Arial"/>
          <w:b/>
          <w:i/>
          <w:sz w:val="29"/>
        </w:rPr>
      </w:pPr>
    </w:p>
    <w:p>
      <w:pPr>
        <w:spacing w:line="612" w:lineRule="auto" w:before="0"/>
        <w:ind w:left="2112" w:right="4194" w:hanging="42"/>
        <w:jc w:val="left"/>
        <w:rPr>
          <w:rFonts w:ascii="Arial" w:hAnsi="Arial"/>
          <w:sz w:val="22"/>
        </w:rPr>
      </w:pPr>
      <w:r>
        <w:rPr/>
        <w:pict>
          <v:rect style="position:absolute;margin-left:125.400002pt;margin-top:-1.282153pt;width:12.1pt;height:12.1pt;mso-position-horizontal-relative:page;mso-position-vertical-relative:paragraph;z-index:1408" filled="false" stroked="true" strokeweight="1.2pt" strokecolor="#000000">
            <v:stroke dashstyle="solid"/>
            <w10:wrap type="none"/>
          </v:rect>
        </w:pict>
      </w:r>
      <w:r>
        <w:rPr/>
        <w:pict>
          <v:rect style="position:absolute;margin-left:125.400002pt;margin-top:30.217846pt;width:12.1pt;height:12.1pt;mso-position-horizontal-relative:page;mso-position-vertical-relative:paragraph;z-index:1432" filled="false" stroked="true" strokeweight="1.2pt" strokecolor="#000000">
            <v:stroke dashstyle="solid"/>
            <w10:wrap type="none"/>
          </v:rect>
        </w:pict>
      </w:r>
      <w:r>
        <w:rPr/>
        <w:pict>
          <v:rect style="position:absolute;margin-left:125.400002pt;margin-top:62.817848pt;width:12.1pt;height:12.1pt;mso-position-horizontal-relative:page;mso-position-vertical-relative:paragraph;z-index:1456" filled="false" stroked="true" strokeweight="1.2pt" strokecolor="#000000">
            <v:stroke dashstyle="solid"/>
            <w10:wrap type="none"/>
          </v:rect>
        </w:pict>
      </w:r>
      <w:r>
        <w:rPr>
          <w:rFonts w:ascii="Arial" w:hAnsi="Arial"/>
          <w:sz w:val="22"/>
        </w:rPr>
        <w:t>Dossier informativo de la compañía. Dossier informativo del espectáculo.</w:t>
      </w:r>
    </w:p>
    <w:p>
      <w:pPr>
        <w:spacing w:before="6"/>
        <w:ind w:left="2072" w:right="0" w:firstLine="0"/>
        <w:jc w:val="left"/>
        <w:rPr>
          <w:rFonts w:ascii="Arial"/>
          <w:sz w:val="22"/>
        </w:rPr>
      </w:pPr>
      <w:r>
        <w:rPr>
          <w:rFonts w:ascii="Arial"/>
          <w:sz w:val="22"/>
        </w:rPr>
        <w:t>Fecha y lugar del  </w:t>
      </w:r>
      <w:r>
        <w:rPr>
          <w:rFonts w:ascii="Arial"/>
          <w:b/>
          <w:sz w:val="22"/>
        </w:rPr>
        <w:t>ESTRENO ABSOLUTO</w:t>
      </w:r>
      <w:r>
        <w:rPr>
          <w:rFonts w:ascii="Arial"/>
          <w:sz w:val="22"/>
        </w:rPr>
        <w:t>:</w:t>
      </w:r>
    </w:p>
    <w:p>
      <w:pPr>
        <w:pStyle w:val="BodyText"/>
        <w:spacing w:before="9"/>
        <w:rPr>
          <w:rFonts w:ascii="Arial"/>
          <w:sz w:val="29"/>
        </w:rPr>
      </w:pPr>
    </w:p>
    <w:p>
      <w:pPr>
        <w:tabs>
          <w:tab w:pos="5893" w:val="left" w:leader="none"/>
        </w:tabs>
        <w:spacing w:before="0"/>
        <w:ind w:left="1534" w:right="0" w:firstLine="0"/>
        <w:jc w:val="left"/>
        <w:rPr>
          <w:rFonts w:ascii="Arial" w:hAnsi="Arial"/>
          <w:b/>
          <w:sz w:val="28"/>
        </w:rPr>
      </w:pPr>
      <w:r>
        <w:rPr/>
        <w:pict>
          <v:rect style="position:absolute;margin-left:314.5pt;margin-top:.831848pt;width:12.1pt;height:12.1pt;mso-position-horizontal-relative:page;mso-position-vertical-relative:paragraph;z-index:-4720" filled="false" stroked="true" strokeweight="1.2pt" strokecolor="#000000">
            <v:stroke dashstyle="solid"/>
            <w10:wrap type="none"/>
          </v:rect>
        </w:pict>
      </w:r>
      <w:r>
        <w:rPr/>
        <w:pict>
          <v:rect style="position:absolute;margin-left:373.899994pt;margin-top:.831848pt;width:12.1pt;height:12.1pt;mso-position-horizontal-relative:page;mso-position-vertical-relative:paragraph;z-index:1624" filled="false" stroked="true" strokeweight="1.2pt" strokecolor="#000000">
            <v:stroke dashstyle="solid"/>
            <w10:wrap type="none"/>
          </v:rect>
        </w:pict>
      </w:r>
      <w:r>
        <w:rPr>
          <w:rFonts w:ascii="Arial" w:hAnsi="Arial"/>
          <w:sz w:val="22"/>
        </w:rPr>
        <w:t>¿Se ha estrenado en</w:t>
      </w:r>
      <w:r>
        <w:rPr>
          <w:rFonts w:ascii="Arial" w:hAnsi="Arial"/>
          <w:spacing w:val="-19"/>
          <w:sz w:val="22"/>
        </w:rPr>
        <w:t> </w:t>
      </w:r>
      <w:r>
        <w:rPr>
          <w:rFonts w:ascii="Arial" w:hAnsi="Arial"/>
          <w:sz w:val="22"/>
        </w:rPr>
        <w:t>Andalucía?</w:t>
      </w:r>
      <w:r>
        <w:rPr>
          <w:rFonts w:ascii="Arial" w:hAnsi="Arial"/>
          <w:spacing w:val="56"/>
          <w:sz w:val="22"/>
        </w:rPr>
        <w:t> </w:t>
      </w:r>
      <w:r>
        <w:rPr>
          <w:rFonts w:ascii="Arial" w:hAnsi="Arial"/>
          <w:b/>
          <w:sz w:val="28"/>
        </w:rPr>
        <w:t>SI</w:t>
        <w:tab/>
        <w:t>NO</w:t>
      </w:r>
    </w:p>
    <w:p>
      <w:pPr>
        <w:pStyle w:val="BodyText"/>
        <w:spacing w:before="2"/>
        <w:rPr>
          <w:rFonts w:ascii="Arial"/>
          <w:b/>
          <w:sz w:val="43"/>
        </w:rPr>
      </w:pPr>
    </w:p>
    <w:p>
      <w:pPr>
        <w:spacing w:before="0"/>
        <w:ind w:left="2086" w:right="0" w:firstLine="0"/>
        <w:jc w:val="left"/>
        <w:rPr>
          <w:rFonts w:ascii="Arial" w:hAnsi="Arial"/>
          <w:sz w:val="22"/>
        </w:rPr>
      </w:pPr>
      <w:r>
        <w:rPr/>
        <w:pict>
          <v:rect style="position:absolute;margin-left:126.199997pt;margin-top:-1.282123pt;width:12.1pt;height:12.1pt;mso-position-horizontal-relative:page;mso-position-vertical-relative:paragraph;z-index:1480" filled="false" stroked="true" strokeweight="1.2pt" strokecolor="#000000">
            <v:stroke dashstyle="solid"/>
            <w10:wrap type="none"/>
          </v:rect>
        </w:pict>
      </w:r>
      <w:r>
        <w:rPr>
          <w:rFonts w:ascii="Arial" w:hAnsi="Arial"/>
          <w:sz w:val="22"/>
        </w:rPr>
        <w:t>Fotografías del espectáculo.</w:t>
      </w:r>
    </w:p>
    <w:p>
      <w:pPr>
        <w:pStyle w:val="BodyText"/>
        <w:rPr>
          <w:rFonts w:ascii="Arial"/>
        </w:rPr>
      </w:pPr>
    </w:p>
    <w:p>
      <w:pPr>
        <w:tabs>
          <w:tab w:pos="6827" w:val="left" w:leader="none"/>
        </w:tabs>
        <w:spacing w:before="157"/>
        <w:ind w:left="2092" w:right="0" w:firstLine="0"/>
        <w:jc w:val="left"/>
        <w:rPr>
          <w:rFonts w:ascii="Arial" w:hAnsi="Arial"/>
          <w:sz w:val="22"/>
        </w:rPr>
      </w:pPr>
      <w:r>
        <w:rPr/>
        <w:pict>
          <v:rect style="position:absolute;margin-left:126.400002pt;margin-top:6.567859pt;width:12.1pt;height:12.1pt;mso-position-horizontal-relative:page;mso-position-vertical-relative:paragraph;z-index:1504" filled="false" stroked="true" strokeweight="1.2pt" strokecolor="#000000">
            <v:stroke dashstyle="solid"/>
            <w10:wrap type="none"/>
          </v:rect>
        </w:pict>
      </w:r>
      <w:r>
        <w:rPr/>
        <w:pict>
          <v:rect style="position:absolute;margin-left:323pt;margin-top:-.232141pt;width:63.3pt;height:25.6pt;mso-position-horizontal-relative:page;mso-position-vertical-relative:paragraph;z-index:-4600" filled="false" stroked="true" strokeweight=".1pt" strokecolor="#c0c0c0">
            <v:stroke dashstyle="solid"/>
            <w10:wrap type="none"/>
          </v:rect>
        </w:pict>
      </w:r>
      <w:r>
        <w:rPr>
          <w:rFonts w:ascii="Arial" w:hAnsi="Arial"/>
          <w:sz w:val="22"/>
        </w:rPr>
        <w:t>Vídeo-Clip</w:t>
      </w:r>
      <w:r>
        <w:rPr>
          <w:rFonts w:ascii="Arial" w:hAnsi="Arial"/>
          <w:spacing w:val="-5"/>
          <w:sz w:val="22"/>
        </w:rPr>
        <w:t> </w:t>
      </w:r>
      <w:r>
        <w:rPr>
          <w:rFonts w:ascii="Arial" w:hAnsi="Arial"/>
          <w:sz w:val="22"/>
        </w:rPr>
        <w:t>promocional.</w:t>
      </w:r>
      <w:r>
        <w:rPr>
          <w:rFonts w:ascii="Arial" w:hAnsi="Arial"/>
          <w:spacing w:val="-4"/>
          <w:sz w:val="22"/>
        </w:rPr>
        <w:t> </w:t>
      </w:r>
      <w:r>
        <w:rPr>
          <w:rFonts w:ascii="Arial" w:hAnsi="Arial"/>
          <w:sz w:val="22"/>
        </w:rPr>
        <w:t>Duración</w:t>
        <w:tab/>
        <w:t>minutos.</w:t>
      </w:r>
    </w:p>
    <w:p>
      <w:pPr>
        <w:pStyle w:val="BodyText"/>
        <w:rPr>
          <w:rFonts w:ascii="Arial"/>
        </w:rPr>
      </w:pPr>
    </w:p>
    <w:p>
      <w:pPr>
        <w:spacing w:before="203"/>
        <w:ind w:left="1533" w:right="0" w:firstLine="0"/>
        <w:jc w:val="left"/>
        <w:rPr>
          <w:rFonts w:ascii="Arial"/>
          <w:b/>
          <w:i/>
          <w:sz w:val="22"/>
        </w:rPr>
      </w:pPr>
      <w:r>
        <w:rPr/>
        <w:pict>
          <v:rect style="position:absolute;margin-left:232.199997pt;margin-top:3.667883pt;width:282.5pt;height:25.6pt;mso-position-horizontal-relative:page;mso-position-vertical-relative:paragraph;z-index:1696" filled="false" stroked="true" strokeweight=".1pt" strokecolor="#c0c0c0">
            <v:stroke dashstyle="solid"/>
            <w10:wrap type="none"/>
          </v:rect>
        </w:pict>
      </w:r>
      <w:r>
        <w:rPr>
          <w:rFonts w:ascii="Arial"/>
          <w:b/>
          <w:i/>
          <w:sz w:val="22"/>
        </w:rPr>
        <w:t>Indicar enlace web:</w:t>
      </w:r>
    </w:p>
    <w:p>
      <w:pPr>
        <w:pStyle w:val="BodyText"/>
        <w:rPr>
          <w:rFonts w:ascii="Arial"/>
          <w:b/>
          <w:i/>
        </w:rPr>
      </w:pPr>
    </w:p>
    <w:p>
      <w:pPr>
        <w:spacing w:before="189"/>
        <w:ind w:left="2102" w:right="0" w:firstLine="0"/>
        <w:jc w:val="left"/>
        <w:rPr>
          <w:rFonts w:ascii="Arial" w:hAnsi="Arial"/>
          <w:sz w:val="22"/>
        </w:rPr>
      </w:pPr>
      <w:r>
        <w:rPr/>
        <w:pict>
          <v:rect style="position:absolute;margin-left:126.900002pt;margin-top:8.167859pt;width:12.1pt;height:12.1pt;mso-position-horizontal-relative:page;mso-position-vertical-relative:paragraph;z-index:1528" filled="false" stroked="true" strokeweight="1.2pt" strokecolor="#000000">
            <v:stroke dashstyle="solid"/>
            <w10:wrap type="none"/>
          </v:rect>
        </w:pict>
      </w:r>
      <w:r>
        <w:rPr>
          <w:rFonts w:ascii="Arial" w:hAnsi="Arial"/>
          <w:sz w:val="22"/>
        </w:rPr>
        <w:t>Vídeo del espectáculo completo.</w:t>
      </w:r>
    </w:p>
    <w:p>
      <w:pPr>
        <w:pStyle w:val="BodyText"/>
        <w:spacing w:before="10"/>
        <w:rPr>
          <w:rFonts w:ascii="Arial"/>
          <w:sz w:val="34"/>
        </w:rPr>
      </w:pPr>
    </w:p>
    <w:p>
      <w:pPr>
        <w:spacing w:before="0"/>
        <w:ind w:left="1533" w:right="0" w:firstLine="0"/>
        <w:jc w:val="left"/>
        <w:rPr>
          <w:rFonts w:ascii="Arial"/>
          <w:b/>
          <w:i/>
          <w:sz w:val="22"/>
        </w:rPr>
      </w:pPr>
      <w:r>
        <w:rPr/>
        <w:pict>
          <v:rect style="position:absolute;margin-left:235.199997pt;margin-top:-6.482123pt;width:279.5pt;height:25.6pt;mso-position-horizontal-relative:page;mso-position-vertical-relative:paragraph;z-index:1672" filled="false" stroked="true" strokeweight=".1pt" strokecolor="#c0c0c0">
            <v:stroke dashstyle="solid"/>
            <w10:wrap type="none"/>
          </v:rect>
        </w:pict>
      </w:r>
      <w:r>
        <w:rPr>
          <w:rFonts w:ascii="Arial"/>
          <w:b/>
          <w:i/>
          <w:sz w:val="22"/>
        </w:rPr>
        <w:t>Indicar enlace web:</w:t>
      </w:r>
    </w:p>
    <w:p>
      <w:pPr>
        <w:pStyle w:val="BodyText"/>
        <w:rPr>
          <w:rFonts w:ascii="Arial"/>
          <w:b/>
          <w:i/>
        </w:rPr>
      </w:pPr>
    </w:p>
    <w:p>
      <w:pPr>
        <w:spacing w:before="189"/>
        <w:ind w:left="2106" w:right="0" w:firstLine="0"/>
        <w:jc w:val="left"/>
        <w:rPr>
          <w:rFonts w:ascii="Arial" w:hAnsi="Arial"/>
          <w:sz w:val="22"/>
        </w:rPr>
      </w:pPr>
      <w:r>
        <w:rPr/>
        <w:pict>
          <v:rect style="position:absolute;margin-left:127.199997pt;margin-top:8.167883pt;width:12.1pt;height:12.1pt;mso-position-horizontal-relative:page;mso-position-vertical-relative:paragraph;z-index:1552" filled="false" stroked="true" strokeweight="1.2pt" strokecolor="#000000">
            <v:stroke dashstyle="solid"/>
            <w10:wrap type="none"/>
          </v:rect>
        </w:pict>
      </w:r>
      <w:r>
        <w:rPr>
          <w:rFonts w:ascii="Arial" w:hAnsi="Arial"/>
          <w:sz w:val="22"/>
        </w:rPr>
        <w:t>Ficha técnica completa:</w:t>
      </w:r>
    </w:p>
    <w:p>
      <w:pPr>
        <w:spacing w:before="19"/>
        <w:ind w:left="2145" w:right="247" w:firstLine="0"/>
        <w:jc w:val="left"/>
        <w:rPr>
          <w:rFonts w:ascii="Arial" w:hAnsi="Arial"/>
          <w:sz w:val="22"/>
        </w:rPr>
      </w:pPr>
      <w:r>
        <w:rPr>
          <w:rFonts w:ascii="Arial" w:hAnsi="Arial"/>
          <w:sz w:val="22"/>
        </w:rPr>
        <w:t>Plano de luces, escenografía, dimensiones escénicas, tiempos de montaje y desmontaje...</w:t>
      </w:r>
    </w:p>
    <w:p>
      <w:pPr>
        <w:pStyle w:val="BodyText"/>
        <w:spacing w:before="4"/>
        <w:rPr>
          <w:rFonts w:ascii="Arial"/>
          <w:sz w:val="32"/>
        </w:rPr>
      </w:pPr>
    </w:p>
    <w:p>
      <w:pPr>
        <w:spacing w:before="0"/>
        <w:ind w:left="2110" w:right="0" w:firstLine="0"/>
        <w:jc w:val="left"/>
        <w:rPr>
          <w:rFonts w:ascii="Arial" w:hAnsi="Arial"/>
          <w:i/>
          <w:sz w:val="22"/>
        </w:rPr>
      </w:pPr>
      <w:r>
        <w:rPr/>
        <w:pict>
          <v:rect style="position:absolute;margin-left:127.400002pt;margin-top:-1.982117pt;width:12.1pt;height:12.1pt;mso-position-horizontal-relative:page;mso-position-vertical-relative:paragraph;z-index:1576" filled="false" stroked="true" strokeweight="1.2pt" strokecolor="#000000">
            <v:stroke dashstyle="solid"/>
            <w10:wrap type="none"/>
          </v:rect>
        </w:pict>
      </w:r>
      <w:r>
        <w:rPr>
          <w:rFonts w:ascii="Arial" w:hAnsi="Arial"/>
          <w:sz w:val="22"/>
        </w:rPr>
        <w:t>Información económica </w:t>
      </w:r>
      <w:r>
        <w:rPr>
          <w:rFonts w:ascii="Arial" w:hAnsi="Arial"/>
          <w:i/>
          <w:sz w:val="22"/>
        </w:rPr>
        <w:t>(más información en el adjunto)</w:t>
      </w:r>
    </w:p>
    <w:p>
      <w:pPr>
        <w:pStyle w:val="BodyText"/>
        <w:spacing w:before="7"/>
        <w:rPr>
          <w:rFonts w:ascii="Arial"/>
          <w:i/>
          <w:sz w:val="35"/>
        </w:rPr>
      </w:pPr>
    </w:p>
    <w:p>
      <w:pPr>
        <w:pStyle w:val="ListParagraph"/>
        <w:numPr>
          <w:ilvl w:val="0"/>
          <w:numId w:val="2"/>
        </w:numPr>
        <w:tabs>
          <w:tab w:pos="250" w:val="left" w:leader="none"/>
          <w:tab w:pos="7297" w:val="left" w:leader="none"/>
        </w:tabs>
        <w:spacing w:line="240" w:lineRule="auto" w:before="0" w:after="0"/>
        <w:ind w:left="249" w:right="164" w:hanging="133"/>
        <w:jc w:val="left"/>
        <w:rPr>
          <w:rFonts w:ascii="Arial" w:hAnsi="Arial"/>
          <w:sz w:val="22"/>
        </w:rPr>
      </w:pPr>
      <w:r>
        <w:rPr/>
        <w:pict>
          <v:rect style="position:absolute;margin-left:317.799988pt;margin-top:-6.482123pt;width:97.7pt;height:25.6pt;mso-position-horizontal-relative:page;mso-position-vertical-relative:paragraph;z-index:-4576" filled="false" stroked="true" strokeweight=".1pt" strokecolor="#c0c0c0">
            <v:stroke dashstyle="solid"/>
            <w10:wrap type="none"/>
          </v:rect>
        </w:pict>
      </w:r>
      <w:r>
        <w:rPr>
          <w:rFonts w:ascii="Arial" w:hAnsi="Arial"/>
          <w:sz w:val="22"/>
        </w:rPr>
        <w:t>Caché del espectáculo para una</w:t>
      </w:r>
      <w:r>
        <w:rPr>
          <w:rFonts w:ascii="Arial" w:hAnsi="Arial"/>
          <w:spacing w:val="-16"/>
          <w:sz w:val="22"/>
        </w:rPr>
        <w:t> </w:t>
      </w:r>
      <w:r>
        <w:rPr>
          <w:rFonts w:ascii="Arial" w:hAnsi="Arial"/>
          <w:sz w:val="22"/>
        </w:rPr>
        <w:t>función</w:t>
      </w:r>
      <w:r>
        <w:rPr>
          <w:rFonts w:ascii="Arial" w:hAnsi="Arial"/>
          <w:spacing w:val="-2"/>
          <w:sz w:val="22"/>
        </w:rPr>
        <w:t> </w:t>
      </w:r>
      <w:r>
        <w:rPr>
          <w:rFonts w:ascii="Arial" w:hAnsi="Arial"/>
          <w:sz w:val="22"/>
        </w:rPr>
        <w:t>propuesto:</w:t>
        <w:tab/>
        <w:t>€ impuestos</w:t>
      </w:r>
      <w:r>
        <w:rPr>
          <w:rFonts w:ascii="Arial" w:hAnsi="Arial"/>
          <w:spacing w:val="-4"/>
          <w:sz w:val="22"/>
        </w:rPr>
        <w:t> </w:t>
      </w:r>
      <w:r>
        <w:rPr>
          <w:rFonts w:ascii="Arial" w:hAnsi="Arial"/>
          <w:sz w:val="22"/>
        </w:rPr>
        <w:t>incluidos.</w:t>
      </w:r>
    </w:p>
    <w:p>
      <w:pPr>
        <w:pStyle w:val="BodyText"/>
        <w:rPr>
          <w:rFonts w:ascii="Arial"/>
        </w:rPr>
      </w:pPr>
    </w:p>
    <w:p>
      <w:pPr>
        <w:pStyle w:val="BodyText"/>
        <w:spacing w:before="7"/>
        <w:rPr>
          <w:rFonts w:ascii="Arial"/>
          <w:sz w:val="26"/>
        </w:rPr>
      </w:pPr>
    </w:p>
    <w:p>
      <w:pPr>
        <w:spacing w:before="1"/>
        <w:ind w:left="2180" w:right="0" w:firstLine="0"/>
        <w:jc w:val="left"/>
        <w:rPr>
          <w:rFonts w:ascii="Arial" w:hAnsi="Arial"/>
          <w:sz w:val="21"/>
        </w:rPr>
      </w:pPr>
      <w:r>
        <w:rPr/>
        <w:pict>
          <v:rect style="position:absolute;margin-left:128.800003pt;margin-top:.881836pt;width:12.1pt;height:12.1pt;mso-position-horizontal-relative:page;mso-position-vertical-relative:paragraph;z-index:1648" filled="false" stroked="true" strokeweight="1.2pt" strokecolor="#000000">
            <v:stroke dashstyle="solid"/>
            <w10:wrap type="none"/>
          </v:rect>
        </w:pict>
      </w:r>
      <w:r>
        <w:rPr>
          <w:rFonts w:ascii="Arial" w:hAnsi="Arial"/>
          <w:sz w:val="21"/>
        </w:rPr>
        <w:t>El espectáculo </w:t>
      </w:r>
      <w:r>
        <w:rPr>
          <w:rFonts w:ascii="Arial" w:hAnsi="Arial"/>
          <w:b/>
          <w:sz w:val="28"/>
          <w:u w:val="single"/>
        </w:rPr>
        <w:t>no se ha estrenado</w:t>
      </w:r>
      <w:r>
        <w:rPr>
          <w:rFonts w:ascii="Arial" w:hAnsi="Arial"/>
          <w:b/>
          <w:sz w:val="28"/>
        </w:rPr>
        <w:t> </w:t>
      </w:r>
      <w:r>
        <w:rPr>
          <w:rFonts w:ascii="Arial" w:hAnsi="Arial"/>
          <w:sz w:val="21"/>
        </w:rPr>
        <w:t>y proponemos realizar el estreno en</w:t>
      </w:r>
    </w:p>
    <w:p>
      <w:pPr>
        <w:spacing w:before="16"/>
        <w:ind w:left="2143" w:right="0" w:firstLine="0"/>
        <w:jc w:val="left"/>
        <w:rPr>
          <w:rFonts w:ascii="Arial" w:hAnsi="Arial"/>
          <w:sz w:val="21"/>
        </w:rPr>
      </w:pPr>
      <w:r>
        <w:rPr>
          <w:rFonts w:ascii="Arial" w:hAnsi="Arial"/>
          <w:b/>
          <w:sz w:val="28"/>
        </w:rPr>
        <w:t>Palma, Feria de Artes Escénicas </w:t>
      </w:r>
      <w:r>
        <w:rPr>
          <w:rFonts w:ascii="Arial" w:hAnsi="Arial"/>
          <w:sz w:val="21"/>
        </w:rPr>
        <w:t>en su edición de </w:t>
      </w:r>
      <w:r>
        <w:rPr>
          <w:rFonts w:ascii="Arial" w:hAnsi="Arial"/>
          <w:b/>
          <w:sz w:val="28"/>
        </w:rPr>
        <w:t>2021</w:t>
      </w:r>
      <w:r>
        <w:rPr>
          <w:rFonts w:ascii="Arial" w:hAnsi="Arial"/>
          <w:sz w:val="21"/>
        </w:rPr>
        <w:t>.</w:t>
      </w:r>
    </w:p>
    <w:p>
      <w:pPr>
        <w:pStyle w:val="BodyText"/>
        <w:rPr>
          <w:rFonts w:ascii="Arial"/>
          <w:sz w:val="30"/>
        </w:rPr>
      </w:pPr>
    </w:p>
    <w:p>
      <w:pPr>
        <w:tabs>
          <w:tab w:pos="3446" w:val="left" w:leader="none"/>
          <w:tab w:pos="4954" w:val="left" w:leader="none"/>
          <w:tab w:pos="8366" w:val="left" w:leader="none"/>
        </w:tabs>
        <w:spacing w:before="267"/>
        <w:ind w:left="12" w:right="0" w:firstLine="0"/>
        <w:jc w:val="center"/>
        <w:rPr>
          <w:rFonts w:ascii="Arial"/>
          <w:sz w:val="22"/>
        </w:rPr>
      </w:pPr>
      <w:r>
        <w:rPr/>
        <w:pict>
          <v:rect style="position:absolute;margin-left:85.5pt;margin-top:6.867868pt;width:152.1pt;height:25.6pt;mso-position-horizontal-relative:page;mso-position-vertical-relative:paragraph;z-index:-4552" filled="false" stroked="true" strokeweight=".1pt" strokecolor="#c0c0c0">
            <v:stroke dashstyle="solid"/>
            <w10:wrap type="none"/>
          </v:rect>
        </w:pict>
      </w:r>
      <w:r>
        <w:rPr/>
        <w:pict>
          <v:rect style="position:absolute;margin-left:331.5pt;margin-top:6.867868pt;width:152.1pt;height:25.6pt;mso-position-horizontal-relative:page;mso-position-vertical-relative:paragraph;z-index:-4528" filled="false" stroked="true" strokeweight=".1pt" strokecolor="#c0c0c0">
            <v:stroke dashstyle="solid"/>
            <w10:wrap type="none"/>
          </v:rect>
        </w:pict>
      </w:r>
      <w:r>
        <w:rPr/>
        <w:pict>
          <v:rect style="position:absolute;margin-left:249.800003pt;margin-top:6.867868pt;width:63.3pt;height:25.6pt;mso-position-horizontal-relative:page;mso-position-vertical-relative:paragraph;z-index:-4504" filled="false" stroked="true" strokeweight=".1pt" strokecolor="#c0c0c0">
            <v:stroke dashstyle="solid"/>
            <w10:wrap type="none"/>
          </v:rect>
        </w:pict>
      </w:r>
      <w:r>
        <w:rPr>
          <w:rFonts w:ascii="Arial"/>
          <w:sz w:val="22"/>
        </w:rPr>
        <w:t>En</w:t>
        <w:tab/>
        <w:t>a</w:t>
        <w:tab/>
        <w:t>de</w:t>
        <w:tab/>
        <w:t>de</w:t>
      </w:r>
      <w:r>
        <w:rPr>
          <w:rFonts w:ascii="Arial"/>
          <w:spacing w:val="-1"/>
          <w:sz w:val="22"/>
        </w:rPr>
        <w:t> </w:t>
      </w:r>
      <w:r>
        <w:rPr>
          <w:rFonts w:ascii="Arial"/>
          <w:sz w:val="22"/>
        </w:rPr>
        <w:t>2021</w:t>
      </w:r>
    </w:p>
    <w:p>
      <w:pPr>
        <w:pStyle w:val="BodyText"/>
        <w:rPr>
          <w:rFonts w:ascii="Arial"/>
        </w:rPr>
      </w:pPr>
    </w:p>
    <w:p>
      <w:pPr>
        <w:pStyle w:val="BodyText"/>
        <w:rPr>
          <w:rFonts w:ascii="Arial"/>
        </w:rPr>
      </w:pPr>
    </w:p>
    <w:p>
      <w:pPr>
        <w:pStyle w:val="BodyText"/>
        <w:rPr>
          <w:rFonts w:ascii="Arial"/>
        </w:rPr>
      </w:pPr>
    </w:p>
    <w:p>
      <w:pPr>
        <w:spacing w:before="189"/>
        <w:ind w:left="2570" w:right="0" w:firstLine="0"/>
        <w:jc w:val="left"/>
        <w:rPr>
          <w:rFonts w:ascii="Arial"/>
          <w:sz w:val="22"/>
        </w:rPr>
      </w:pPr>
      <w:r>
        <w:rPr/>
        <w:pict>
          <v:rect style="position:absolute;margin-left:207.5pt;margin-top:2.967868pt;width:208.5pt;height:25.6pt;mso-position-horizontal-relative:page;mso-position-vertical-relative:paragraph;z-index:1840" filled="false" stroked="true" strokeweight=".1pt" strokecolor="#c0c0c0">
            <v:stroke dashstyle="solid"/>
            <w10:wrap type="none"/>
          </v:rect>
        </w:pict>
      </w:r>
      <w:r>
        <w:rPr>
          <w:rFonts w:ascii="Arial"/>
          <w:sz w:val="22"/>
        </w:rPr>
        <w:t>Fdo.:</w:t>
      </w:r>
    </w:p>
    <w:p>
      <w:pPr>
        <w:spacing w:after="0"/>
        <w:jc w:val="left"/>
        <w:rPr>
          <w:rFonts w:ascii="Arial"/>
          <w:sz w:val="22"/>
        </w:rPr>
        <w:sectPr>
          <w:pgSz w:w="11900" w:h="16840"/>
          <w:pgMar w:header="854" w:footer="0" w:top="2260" w:bottom="280" w:left="1020" w:right="1020"/>
        </w:sectPr>
      </w:pPr>
    </w:p>
    <w:p>
      <w:pPr>
        <w:pStyle w:val="BodyText"/>
        <w:rPr>
          <w:rFonts w:ascii="Arial"/>
          <w:sz w:val="20"/>
        </w:rPr>
      </w:pPr>
    </w:p>
    <w:p>
      <w:pPr>
        <w:pStyle w:val="BodyText"/>
        <w:spacing w:before="3"/>
        <w:rPr>
          <w:rFonts w:ascii="Arial"/>
          <w:sz w:val="26"/>
        </w:rPr>
      </w:pPr>
    </w:p>
    <w:p>
      <w:pPr>
        <w:spacing w:before="88"/>
        <w:ind w:left="1732" w:right="0" w:firstLine="0"/>
        <w:jc w:val="left"/>
        <w:rPr>
          <w:rFonts w:ascii="Arial" w:hAnsi="Arial"/>
          <w:b/>
          <w:sz w:val="36"/>
        </w:rPr>
      </w:pPr>
      <w:r>
        <w:rPr>
          <w:rFonts w:ascii="Arial" w:hAnsi="Arial"/>
          <w:b/>
          <w:sz w:val="36"/>
        </w:rPr>
        <w:t>INFORMACIÓN A TENER EN CUENTA</w:t>
      </w:r>
    </w:p>
    <w:p>
      <w:pPr>
        <w:pStyle w:val="BodyText"/>
        <w:spacing w:before="10"/>
        <w:rPr>
          <w:rFonts w:ascii="Arial"/>
          <w:b/>
          <w:sz w:val="47"/>
        </w:rPr>
      </w:pPr>
    </w:p>
    <w:p>
      <w:pPr>
        <w:pStyle w:val="Heading1"/>
        <w:spacing w:before="1"/>
        <w:ind w:left="1960"/>
        <w:rPr>
          <w:rFonts w:ascii="Times New Roman" w:hAnsi="Times New Roman"/>
        </w:rPr>
      </w:pPr>
      <w:r>
        <w:rPr>
          <w:rFonts w:ascii="Times New Roman" w:hAnsi="Times New Roman"/>
        </w:rPr>
        <w:t>La Feria asumirá:</w:t>
      </w:r>
    </w:p>
    <w:p>
      <w:pPr>
        <w:pStyle w:val="BodyText"/>
        <w:spacing w:before="1"/>
        <w:rPr>
          <w:sz w:val="26"/>
        </w:rPr>
      </w:pPr>
    </w:p>
    <w:p>
      <w:pPr>
        <w:pStyle w:val="ListParagraph"/>
        <w:numPr>
          <w:ilvl w:val="1"/>
          <w:numId w:val="2"/>
        </w:numPr>
        <w:tabs>
          <w:tab w:pos="1546" w:val="left" w:leader="none"/>
        </w:tabs>
        <w:spacing w:line="240" w:lineRule="auto" w:before="0" w:after="0"/>
        <w:ind w:left="1250" w:right="1241" w:firstLine="0"/>
        <w:jc w:val="both"/>
        <w:rPr>
          <w:sz w:val="24"/>
        </w:rPr>
      </w:pPr>
      <w:r>
        <w:rPr>
          <w:sz w:val="24"/>
        </w:rPr>
        <w:t>El 30% del caché, </w:t>
      </w:r>
      <w:r>
        <w:rPr>
          <w:b/>
          <w:sz w:val="24"/>
        </w:rPr>
        <w:t>como mínimo</w:t>
      </w:r>
      <w:r>
        <w:rPr>
          <w:sz w:val="24"/>
        </w:rPr>
        <w:t>, del espectáculo, de acuerdo con la capacidad presupuestaria de la edición</w:t>
      </w:r>
      <w:r>
        <w:rPr>
          <w:spacing w:val="-2"/>
          <w:sz w:val="24"/>
        </w:rPr>
        <w:t> </w:t>
      </w:r>
      <w:r>
        <w:rPr>
          <w:sz w:val="24"/>
        </w:rPr>
        <w:t>2021.</w:t>
      </w:r>
    </w:p>
    <w:p>
      <w:pPr>
        <w:pStyle w:val="BodyText"/>
        <w:spacing w:before="10"/>
        <w:rPr>
          <w:sz w:val="23"/>
        </w:rPr>
      </w:pPr>
    </w:p>
    <w:p>
      <w:pPr>
        <w:pStyle w:val="ListParagraph"/>
        <w:numPr>
          <w:ilvl w:val="1"/>
          <w:numId w:val="2"/>
        </w:numPr>
        <w:tabs>
          <w:tab w:pos="1546" w:val="left" w:leader="none"/>
        </w:tabs>
        <w:spacing w:line="240" w:lineRule="auto" w:before="0" w:after="0"/>
        <w:ind w:left="1250" w:right="1245" w:firstLine="0"/>
        <w:jc w:val="both"/>
        <w:rPr>
          <w:sz w:val="24"/>
        </w:rPr>
      </w:pPr>
      <w:r>
        <w:rPr>
          <w:b/>
          <w:spacing w:val="-4"/>
          <w:sz w:val="24"/>
        </w:rPr>
        <w:t>PALMA, </w:t>
      </w:r>
      <w:r>
        <w:rPr>
          <w:b/>
          <w:sz w:val="24"/>
        </w:rPr>
        <w:t>Feria de Artes Escénicas </w:t>
      </w:r>
      <w:r>
        <w:rPr>
          <w:sz w:val="24"/>
        </w:rPr>
        <w:t>se reserva la capacidad de contrastar el caché propuesto por la compañía solicitante con los incluidos en otros circuitos autonómicos, nacionales y/o internacionales. Si se estima que hay variación económica con lo propuesto en otras instancias, no se tendrá en consideración la solicitud</w:t>
      </w:r>
      <w:r>
        <w:rPr>
          <w:spacing w:val="0"/>
          <w:sz w:val="24"/>
        </w:rPr>
        <w:t> </w:t>
      </w:r>
      <w:r>
        <w:rPr>
          <w:sz w:val="24"/>
        </w:rPr>
        <w:t>presentada.</w:t>
      </w:r>
    </w:p>
    <w:p>
      <w:pPr>
        <w:pStyle w:val="BodyText"/>
        <w:spacing w:before="1"/>
      </w:pPr>
    </w:p>
    <w:p>
      <w:pPr>
        <w:pStyle w:val="ListParagraph"/>
        <w:numPr>
          <w:ilvl w:val="1"/>
          <w:numId w:val="2"/>
        </w:numPr>
        <w:tabs>
          <w:tab w:pos="1546" w:val="left" w:leader="none"/>
        </w:tabs>
        <w:spacing w:line="240" w:lineRule="auto" w:before="0" w:after="0"/>
        <w:ind w:left="1250" w:right="1241" w:firstLine="0"/>
        <w:jc w:val="both"/>
        <w:rPr>
          <w:sz w:val="24"/>
        </w:rPr>
      </w:pPr>
      <w:r>
        <w:rPr>
          <w:sz w:val="24"/>
        </w:rPr>
        <w:t>Alojamiento y almuerzo del representante de la compañía que podrá asistir durante toda la Feria en calidad de invitado</w:t>
      </w:r>
      <w:r>
        <w:rPr>
          <w:spacing w:val="-5"/>
          <w:sz w:val="24"/>
        </w:rPr>
        <w:t> </w:t>
      </w:r>
      <w:r>
        <w:rPr>
          <w:sz w:val="24"/>
        </w:rPr>
        <w:t>profesional.</w:t>
      </w:r>
    </w:p>
    <w:p>
      <w:pPr>
        <w:pStyle w:val="BodyText"/>
        <w:spacing w:before="11"/>
        <w:rPr>
          <w:sz w:val="23"/>
        </w:rPr>
      </w:pPr>
    </w:p>
    <w:p>
      <w:pPr>
        <w:pStyle w:val="ListParagraph"/>
        <w:numPr>
          <w:ilvl w:val="1"/>
          <w:numId w:val="2"/>
        </w:numPr>
        <w:tabs>
          <w:tab w:pos="1546" w:val="left" w:leader="none"/>
        </w:tabs>
        <w:spacing w:line="240" w:lineRule="auto" w:before="0" w:after="0"/>
        <w:ind w:left="1250" w:right="1244" w:firstLine="0"/>
        <w:jc w:val="both"/>
        <w:rPr>
          <w:sz w:val="24"/>
        </w:rPr>
      </w:pPr>
      <w:r>
        <w:rPr>
          <w:sz w:val="24"/>
        </w:rPr>
        <w:t>Los gastos de viaje y demás ocasionados por la estancia en la Feria, correrán a cuenta de la compañía.</w:t>
      </w:r>
    </w:p>
    <w:p>
      <w:pPr>
        <w:pStyle w:val="BodyText"/>
        <w:spacing w:before="1"/>
      </w:pPr>
    </w:p>
    <w:p>
      <w:pPr>
        <w:pStyle w:val="ListParagraph"/>
        <w:numPr>
          <w:ilvl w:val="1"/>
          <w:numId w:val="2"/>
        </w:numPr>
        <w:tabs>
          <w:tab w:pos="1546" w:val="left" w:leader="none"/>
        </w:tabs>
        <w:spacing w:line="240" w:lineRule="auto" w:before="0" w:after="0"/>
        <w:ind w:left="1250" w:right="0" w:firstLine="0"/>
        <w:jc w:val="left"/>
        <w:rPr>
          <w:sz w:val="24"/>
        </w:rPr>
      </w:pPr>
      <w:r>
        <w:rPr>
          <w:sz w:val="24"/>
        </w:rPr>
        <w:t>Hasta finales de mayo de 2021, no habrá un avance de</w:t>
      </w:r>
      <w:r>
        <w:rPr>
          <w:spacing w:val="-4"/>
          <w:sz w:val="24"/>
        </w:rPr>
        <w:t> </w:t>
      </w:r>
      <w:r>
        <w:rPr>
          <w:sz w:val="24"/>
        </w:rPr>
        <w:t>programación.</w:t>
      </w:r>
    </w:p>
    <w:p>
      <w:pPr>
        <w:pStyle w:val="ListParagraph"/>
        <w:numPr>
          <w:ilvl w:val="1"/>
          <w:numId w:val="2"/>
        </w:numPr>
        <w:tabs>
          <w:tab w:pos="1546" w:val="left" w:leader="none"/>
        </w:tabs>
        <w:spacing w:line="240" w:lineRule="auto" w:before="275" w:after="0"/>
        <w:ind w:left="1250" w:right="1238" w:firstLine="0"/>
        <w:jc w:val="both"/>
        <w:rPr>
          <w:b/>
          <w:sz w:val="26"/>
        </w:rPr>
      </w:pPr>
      <w:r>
        <w:rPr>
          <w:sz w:val="24"/>
        </w:rPr>
        <w:t>La Organización de la Feria se pondrá en contacto con las compañías que estarán presentes en la programación de la Edición 2021. Por motivos de organización del evento, la Feria no tiene capacidad para informar a las compañías que </w:t>
      </w:r>
      <w:r>
        <w:rPr>
          <w:b/>
          <w:sz w:val="24"/>
        </w:rPr>
        <w:t>no han sido seleccionadas </w:t>
      </w:r>
      <w:r>
        <w:rPr>
          <w:sz w:val="24"/>
        </w:rPr>
        <w:t>como sería nuestro interés, pero en la web de la Feria en </w:t>
      </w:r>
      <w:hyperlink r:id="rId7">
        <w:r>
          <w:rPr>
            <w:b/>
            <w:sz w:val="26"/>
            <w:u w:val="single"/>
          </w:rPr>
          <w:t>www.escenapalma.es</w:t>
        </w:r>
      </w:hyperlink>
      <w:r>
        <w:rPr>
          <w:b/>
          <w:sz w:val="26"/>
        </w:rPr>
        <w:t>, </w:t>
      </w:r>
      <w:r>
        <w:rPr>
          <w:sz w:val="24"/>
        </w:rPr>
        <w:t>estará toda la información de programación disponible en cada momento, así como dirigiendo un correo a </w:t>
      </w:r>
      <w:hyperlink r:id="rId6">
        <w:r>
          <w:rPr>
            <w:b/>
            <w:sz w:val="26"/>
          </w:rPr>
          <w:t>pmcpalma@palmadelrio.es</w:t>
        </w:r>
      </w:hyperlink>
    </w:p>
    <w:sectPr>
      <w:pgSz w:w="11900" w:h="16840"/>
      <w:pgMar w:header="854" w:footer="0" w:top="2260" w:bottom="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0159">
          <wp:simplePos x="0" y="0"/>
          <wp:positionH relativeFrom="page">
            <wp:posOffset>774700</wp:posOffset>
          </wp:positionH>
          <wp:positionV relativeFrom="page">
            <wp:posOffset>542290</wp:posOffset>
          </wp:positionV>
          <wp:extent cx="1620520" cy="89662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620520" cy="89662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31.5pt;margin-top:56.047264pt;width:308.2pt;height:44.3pt;mso-position-horizontal-relative:page;mso-position-vertical-relative:page;z-index:-5272" type="#_x0000_t202" filled="false" stroked="false">
          <v:textbox inset="0,0,0,0">
            <w:txbxContent>
              <w:p>
                <w:pPr>
                  <w:spacing w:before="13"/>
                  <w:ind w:left="1950" w:right="0" w:firstLine="0"/>
                  <w:jc w:val="center"/>
                  <w:rPr>
                    <w:rFonts w:ascii="Arial" w:hAnsi="Arial"/>
                    <w:b/>
                    <w:sz w:val="20"/>
                  </w:rPr>
                </w:pPr>
                <w:r>
                  <w:rPr>
                    <w:rFonts w:ascii="Arial" w:hAnsi="Arial"/>
                    <w:b/>
                    <w:color w:val="333333"/>
                    <w:sz w:val="18"/>
                  </w:rPr>
                  <w:t>CONTACTO: </w:t>
                </w:r>
                <w:r>
                  <w:rPr>
                    <w:rFonts w:ascii="Arial" w:hAnsi="Arial"/>
                    <w:b/>
                    <w:color w:val="333333"/>
                    <w:sz w:val="20"/>
                  </w:rPr>
                  <w:t>Palma, Feria de Artes Escénicas</w:t>
                </w:r>
              </w:p>
              <w:p>
                <w:pPr>
                  <w:spacing w:line="206" w:lineRule="exact" w:before="1"/>
                  <w:ind w:left="20" w:right="0" w:firstLine="0"/>
                  <w:jc w:val="left"/>
                  <w:rPr>
                    <w:rFonts w:ascii="Arial" w:hAnsi="Arial"/>
                    <w:sz w:val="18"/>
                  </w:rPr>
                </w:pPr>
                <w:r>
                  <w:rPr>
                    <w:rFonts w:ascii="Arial" w:hAnsi="Arial"/>
                    <w:color w:val="333333"/>
                    <w:sz w:val="18"/>
                  </w:rPr>
                  <w:t>Casa de la Cultura · C/ Gracia 15 · 14700 Palma del Río · Córdoba · España</w:t>
                </w:r>
              </w:p>
              <w:p>
                <w:pPr>
                  <w:spacing w:line="206" w:lineRule="exact" w:before="0"/>
                  <w:ind w:left="3132" w:right="0" w:firstLine="0"/>
                  <w:jc w:val="left"/>
                  <w:rPr>
                    <w:rFonts w:ascii="Arial" w:hAnsi="Arial"/>
                    <w:sz w:val="18"/>
                  </w:rPr>
                </w:pPr>
                <w:r>
                  <w:rPr>
                    <w:rFonts w:ascii="Arial" w:hAnsi="Arial"/>
                    <w:color w:val="333333"/>
                    <w:sz w:val="18"/>
                  </w:rPr>
                  <w:t>Tlfno. 957 710 245 · Fax 957 644 550</w:t>
                </w:r>
              </w:p>
              <w:p>
                <w:pPr>
                  <w:spacing w:before="1"/>
                  <w:ind w:left="1793" w:right="0" w:firstLine="0"/>
                  <w:jc w:val="center"/>
                  <w:rPr>
                    <w:rFonts w:ascii="Arial"/>
                    <w:b/>
                    <w:sz w:val="18"/>
                  </w:rPr>
                </w:pPr>
                <w:hyperlink r:id="rId2">
                  <w:r>
                    <w:rPr>
                      <w:rFonts w:ascii="Arial"/>
                      <w:b/>
                      <w:color w:val="333333"/>
                      <w:sz w:val="18"/>
                    </w:rPr>
                    <w:t>pmcpalma@palmadelrio.es </w:t>
                  </w:r>
                </w:hyperlink>
                <w:r>
                  <w:rPr>
                    <w:rFonts w:ascii="Arial"/>
                    <w:b/>
                    <w:color w:val="333333"/>
                    <w:sz w:val="18"/>
                  </w:rPr>
                  <w:t>: </w:t>
                </w:r>
                <w:hyperlink r:id="rId3">
                  <w:r>
                    <w:rPr>
                      <w:rFonts w:ascii="Arial"/>
                      <w:b/>
                      <w:color w:val="333333"/>
                      <w:sz w:val="18"/>
                      <w:u w:val="single" w:color="333333"/>
                    </w:rPr>
                    <w:t>www.escenapalma.es</w:t>
                  </w:r>
                </w:hyperlink>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49" w:hanging="134"/>
      </w:pPr>
      <w:rPr>
        <w:rFonts w:hint="default" w:ascii="Arial" w:hAnsi="Arial" w:eastAsia="Arial" w:cs="Arial"/>
        <w:w w:val="100"/>
        <w:sz w:val="22"/>
        <w:szCs w:val="22"/>
        <w:lang w:val="es-es" w:eastAsia="es-es" w:bidi="es-es"/>
      </w:rPr>
    </w:lvl>
    <w:lvl w:ilvl="1">
      <w:start w:val="0"/>
      <w:numFmt w:val="bullet"/>
      <w:lvlText w:val=""/>
      <w:lvlJc w:val="left"/>
      <w:pPr>
        <w:ind w:left="1250" w:hanging="296"/>
      </w:pPr>
      <w:rPr>
        <w:rFonts w:hint="default" w:ascii="Symbol" w:hAnsi="Symbol" w:eastAsia="Symbol" w:cs="Symbol"/>
        <w:w w:val="100"/>
        <w:sz w:val="28"/>
        <w:szCs w:val="28"/>
        <w:lang w:val="es-es" w:eastAsia="es-es" w:bidi="es-es"/>
      </w:rPr>
    </w:lvl>
    <w:lvl w:ilvl="2">
      <w:start w:val="0"/>
      <w:numFmt w:val="bullet"/>
      <w:lvlText w:val="•"/>
      <w:lvlJc w:val="left"/>
      <w:pPr>
        <w:ind w:left="2215" w:hanging="296"/>
      </w:pPr>
      <w:rPr>
        <w:rFonts w:hint="default"/>
        <w:lang w:val="es-es" w:eastAsia="es-es" w:bidi="es-es"/>
      </w:rPr>
    </w:lvl>
    <w:lvl w:ilvl="3">
      <w:start w:val="0"/>
      <w:numFmt w:val="bullet"/>
      <w:lvlText w:val="•"/>
      <w:lvlJc w:val="left"/>
      <w:pPr>
        <w:ind w:left="3171" w:hanging="296"/>
      </w:pPr>
      <w:rPr>
        <w:rFonts w:hint="default"/>
        <w:lang w:val="es-es" w:eastAsia="es-es" w:bidi="es-es"/>
      </w:rPr>
    </w:lvl>
    <w:lvl w:ilvl="4">
      <w:start w:val="0"/>
      <w:numFmt w:val="bullet"/>
      <w:lvlText w:val="•"/>
      <w:lvlJc w:val="left"/>
      <w:pPr>
        <w:ind w:left="4126" w:hanging="296"/>
      </w:pPr>
      <w:rPr>
        <w:rFonts w:hint="default"/>
        <w:lang w:val="es-es" w:eastAsia="es-es" w:bidi="es-es"/>
      </w:rPr>
    </w:lvl>
    <w:lvl w:ilvl="5">
      <w:start w:val="0"/>
      <w:numFmt w:val="bullet"/>
      <w:lvlText w:val="•"/>
      <w:lvlJc w:val="left"/>
      <w:pPr>
        <w:ind w:left="5082" w:hanging="296"/>
      </w:pPr>
      <w:rPr>
        <w:rFonts w:hint="default"/>
        <w:lang w:val="es-es" w:eastAsia="es-es" w:bidi="es-es"/>
      </w:rPr>
    </w:lvl>
    <w:lvl w:ilvl="6">
      <w:start w:val="0"/>
      <w:numFmt w:val="bullet"/>
      <w:lvlText w:val="•"/>
      <w:lvlJc w:val="left"/>
      <w:pPr>
        <w:ind w:left="6037" w:hanging="296"/>
      </w:pPr>
      <w:rPr>
        <w:rFonts w:hint="default"/>
        <w:lang w:val="es-es" w:eastAsia="es-es" w:bidi="es-es"/>
      </w:rPr>
    </w:lvl>
    <w:lvl w:ilvl="7">
      <w:start w:val="0"/>
      <w:numFmt w:val="bullet"/>
      <w:lvlText w:val="•"/>
      <w:lvlJc w:val="left"/>
      <w:pPr>
        <w:ind w:left="6993" w:hanging="296"/>
      </w:pPr>
      <w:rPr>
        <w:rFonts w:hint="default"/>
        <w:lang w:val="es-es" w:eastAsia="es-es" w:bidi="es-es"/>
      </w:rPr>
    </w:lvl>
    <w:lvl w:ilvl="8">
      <w:start w:val="0"/>
      <w:numFmt w:val="bullet"/>
      <w:lvlText w:val="•"/>
      <w:lvlJc w:val="left"/>
      <w:pPr>
        <w:ind w:left="7948" w:hanging="296"/>
      </w:pPr>
      <w:rPr>
        <w:rFonts w:hint="default"/>
        <w:lang w:val="es-es" w:eastAsia="es-es" w:bidi="es-es"/>
      </w:rPr>
    </w:lvl>
  </w:abstractNum>
  <w:abstractNum w:abstractNumId="0">
    <w:multiLevelType w:val="hybridMultilevel"/>
    <w:lvl w:ilvl="0">
      <w:start w:val="0"/>
      <w:numFmt w:val="bullet"/>
      <w:lvlText w:val="-"/>
      <w:lvlJc w:val="left"/>
      <w:pPr>
        <w:ind w:left="961" w:hanging="136"/>
      </w:pPr>
      <w:rPr>
        <w:rFonts w:hint="default" w:ascii="Arial" w:hAnsi="Arial" w:eastAsia="Arial" w:cs="Arial"/>
        <w:w w:val="100"/>
        <w:sz w:val="22"/>
        <w:szCs w:val="22"/>
        <w:lang w:val="es-es" w:eastAsia="es-es" w:bidi="es-es"/>
      </w:rPr>
    </w:lvl>
    <w:lvl w:ilvl="1">
      <w:start w:val="0"/>
      <w:numFmt w:val="bullet"/>
      <w:lvlText w:val="•"/>
      <w:lvlJc w:val="left"/>
      <w:pPr>
        <w:ind w:left="3900" w:hanging="136"/>
      </w:pPr>
      <w:rPr>
        <w:rFonts w:hint="default"/>
        <w:lang w:val="es-es" w:eastAsia="es-es" w:bidi="es-es"/>
      </w:rPr>
    </w:lvl>
    <w:lvl w:ilvl="2">
      <w:start w:val="0"/>
      <w:numFmt w:val="bullet"/>
      <w:lvlText w:val="•"/>
      <w:lvlJc w:val="left"/>
      <w:pPr>
        <w:ind w:left="4562" w:hanging="136"/>
      </w:pPr>
      <w:rPr>
        <w:rFonts w:hint="default"/>
        <w:lang w:val="es-es" w:eastAsia="es-es" w:bidi="es-es"/>
      </w:rPr>
    </w:lvl>
    <w:lvl w:ilvl="3">
      <w:start w:val="0"/>
      <w:numFmt w:val="bullet"/>
      <w:lvlText w:val="•"/>
      <w:lvlJc w:val="left"/>
      <w:pPr>
        <w:ind w:left="5224" w:hanging="136"/>
      </w:pPr>
      <w:rPr>
        <w:rFonts w:hint="default"/>
        <w:lang w:val="es-es" w:eastAsia="es-es" w:bidi="es-es"/>
      </w:rPr>
    </w:lvl>
    <w:lvl w:ilvl="4">
      <w:start w:val="0"/>
      <w:numFmt w:val="bullet"/>
      <w:lvlText w:val="•"/>
      <w:lvlJc w:val="left"/>
      <w:pPr>
        <w:ind w:left="5886" w:hanging="136"/>
      </w:pPr>
      <w:rPr>
        <w:rFonts w:hint="default"/>
        <w:lang w:val="es-es" w:eastAsia="es-es" w:bidi="es-es"/>
      </w:rPr>
    </w:lvl>
    <w:lvl w:ilvl="5">
      <w:start w:val="0"/>
      <w:numFmt w:val="bullet"/>
      <w:lvlText w:val="•"/>
      <w:lvlJc w:val="left"/>
      <w:pPr>
        <w:ind w:left="6548" w:hanging="136"/>
      </w:pPr>
      <w:rPr>
        <w:rFonts w:hint="default"/>
        <w:lang w:val="es-es" w:eastAsia="es-es" w:bidi="es-es"/>
      </w:rPr>
    </w:lvl>
    <w:lvl w:ilvl="6">
      <w:start w:val="0"/>
      <w:numFmt w:val="bullet"/>
      <w:lvlText w:val="•"/>
      <w:lvlJc w:val="left"/>
      <w:pPr>
        <w:ind w:left="7211" w:hanging="136"/>
      </w:pPr>
      <w:rPr>
        <w:rFonts w:hint="default"/>
        <w:lang w:val="es-es" w:eastAsia="es-es" w:bidi="es-es"/>
      </w:rPr>
    </w:lvl>
    <w:lvl w:ilvl="7">
      <w:start w:val="0"/>
      <w:numFmt w:val="bullet"/>
      <w:lvlText w:val="•"/>
      <w:lvlJc w:val="left"/>
      <w:pPr>
        <w:ind w:left="7873" w:hanging="136"/>
      </w:pPr>
      <w:rPr>
        <w:rFonts w:hint="default"/>
        <w:lang w:val="es-es" w:eastAsia="es-es" w:bidi="es-es"/>
      </w:rPr>
    </w:lvl>
    <w:lvl w:ilvl="8">
      <w:start w:val="0"/>
      <w:numFmt w:val="bullet"/>
      <w:lvlText w:val="•"/>
      <w:lvlJc w:val="left"/>
      <w:pPr>
        <w:ind w:left="8535" w:hanging="136"/>
      </w:pPr>
      <w:rPr>
        <w:rFonts w:hint="default"/>
        <w:lang w:val="es-es" w:eastAsia="es-es" w:bidi="es-e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s-es" w:bidi="es-es"/>
    </w:rPr>
  </w:style>
  <w:style w:styleId="BodyText" w:type="paragraph">
    <w:name w:val="Body Text"/>
    <w:basedOn w:val="Normal"/>
    <w:uiPriority w:val="1"/>
    <w:qFormat/>
    <w:pPr/>
    <w:rPr>
      <w:rFonts w:ascii="Times New Roman" w:hAnsi="Times New Roman" w:eastAsia="Times New Roman" w:cs="Times New Roman"/>
      <w:sz w:val="24"/>
      <w:szCs w:val="24"/>
      <w:lang w:val="es-es" w:eastAsia="es-es" w:bidi="es-es"/>
    </w:rPr>
  </w:style>
  <w:style w:styleId="Heading1" w:type="paragraph">
    <w:name w:val="Heading 1"/>
    <w:basedOn w:val="Normal"/>
    <w:uiPriority w:val="1"/>
    <w:qFormat/>
    <w:pPr>
      <w:ind w:left="182"/>
      <w:outlineLvl w:val="1"/>
    </w:pPr>
    <w:rPr>
      <w:rFonts w:ascii="Arial" w:hAnsi="Arial" w:eastAsia="Arial" w:cs="Arial"/>
      <w:sz w:val="26"/>
      <w:szCs w:val="26"/>
      <w:lang w:val="es-es" w:eastAsia="es-es" w:bidi="es-es"/>
    </w:rPr>
  </w:style>
  <w:style w:styleId="ListParagraph" w:type="paragraph">
    <w:name w:val="List Paragraph"/>
    <w:basedOn w:val="Normal"/>
    <w:uiPriority w:val="1"/>
    <w:qFormat/>
    <w:pPr>
      <w:ind w:left="1250"/>
      <w:jc w:val="both"/>
    </w:pPr>
    <w:rPr>
      <w:rFonts w:ascii="Times New Roman" w:hAnsi="Times New Roman" w:eastAsia="Times New Roman" w:cs="Times New Roman"/>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pmcpalma@palmadelrio.es" TargetMode="External"/><Relationship Id="rId7" Type="http://schemas.openxmlformats.org/officeDocument/2006/relationships/hyperlink" Target="http://www.escenapalma.es/" TargetMode="Externa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pmcpalma@palmadelrio.es" TargetMode="External"/><Relationship Id="rId3" Type="http://schemas.openxmlformats.org/officeDocument/2006/relationships/hyperlink" Target="http://www.escenapalma.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2021-02-17T01:12:42Z</dcterms:created>
  <dcterms:modified xsi:type="dcterms:W3CDTF">2021-02-17T01:12:42Z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2021-01-29T00:00:00Z</vt:filetime>
  </property>
  <property fmtid="{D5CDD505-2E9C-101B-9397-08002B2CF9AE}" pid="3" name="Creator">
    <vt:lpwstr>Writer</vt:lpwstr>
  </property>
  <property fmtid="{D5CDD505-2E9C-101B-9397-08002B2CF9AE}" pid="4" name="LastSaved">
    <vt:filetime>2021-02-17T00:00:00Z</vt:filetime>
  </property>
</Properties>
</file>